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16151B" w:rsidRPr="005224E0" w:rsidRDefault="0016151B" w:rsidP="0016151B">
      <w:pPr>
        <w:pStyle w:val="20"/>
        <w:shd w:val="clear" w:color="auto" w:fill="auto"/>
        <w:spacing w:line="360" w:lineRule="auto"/>
        <w:rPr>
          <w:b/>
        </w:rPr>
      </w:pPr>
      <w:bookmarkStart w:id="1" w:name="bookmark43"/>
      <w:r>
        <w:rPr>
          <w:b/>
        </w:rPr>
        <w:t>Принятие</w:t>
      </w:r>
      <w:r w:rsidRPr="005224E0">
        <w:rPr>
          <w:b/>
        </w:rPr>
        <w:t xml:space="preserve"> и исполнение государственных решений</w:t>
      </w:r>
      <w:bookmarkEnd w:id="1"/>
    </w:p>
    <w:p w:rsidR="0016151B" w:rsidRPr="005224E0" w:rsidRDefault="0016151B" w:rsidP="0016151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164295">
        <w:t>за</w:t>
      </w:r>
      <w:r>
        <w:t>очная</w:t>
      </w:r>
      <w:r w:rsidRPr="005224E0">
        <w:t xml:space="preserve"> форма обучения.</w:t>
      </w:r>
    </w:p>
    <w:p w:rsidR="002E49AB" w:rsidRPr="005224E0" w:rsidRDefault="0016151B" w:rsidP="00653BE5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53BE5">
        <w:t>- формирование систем</w:t>
      </w:r>
      <w:r w:rsidR="00653BE5">
        <w:t xml:space="preserve">ы базовых знаний по разработке, </w:t>
      </w:r>
      <w:r w:rsidR="00653BE5">
        <w:t>принятию и реализации г</w:t>
      </w:r>
      <w:r w:rsidR="00653BE5">
        <w:t xml:space="preserve">осударственных решений с учетом </w:t>
      </w:r>
      <w:r w:rsidR="00653BE5">
        <w:t>государственных интересов, создающей основу для служебной деятельности</w:t>
      </w:r>
      <w:r w:rsidR="00653BE5">
        <w:t xml:space="preserve"> </w:t>
      </w:r>
      <w:r w:rsidR="00653BE5">
        <w:t>на должностях государственной гражданской службы РФ (муниципальной</w:t>
      </w:r>
      <w:r w:rsidR="00653BE5">
        <w:t xml:space="preserve"> </w:t>
      </w:r>
      <w:r w:rsidR="00653BE5">
        <w:t>службы) и реализации профессиональных навыков на административн</w:t>
      </w:r>
      <w:r w:rsidR="00653BE5">
        <w:t xml:space="preserve">ых </w:t>
      </w:r>
      <w:bookmarkStart w:id="2" w:name="_GoBack"/>
      <w:bookmarkEnd w:id="2"/>
      <w:r w:rsidR="00653BE5">
        <w:t>должностях в государственных и муниципальных предприятиях.</w:t>
      </w:r>
    </w:p>
    <w:p w:rsidR="00483350" w:rsidRDefault="0016151B" w:rsidP="0048335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</w:t>
      </w:r>
      <w:r w:rsidR="00317C08">
        <w:t>Принятие</w:t>
      </w:r>
      <w:r w:rsidRPr="005224E0">
        <w:t xml:space="preserve"> и исполнение государственных решений» </w:t>
      </w:r>
      <w:r w:rsidR="00483350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16151B" w:rsidRPr="005224E0" w:rsidRDefault="0016151B" w:rsidP="00483350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Государство как субъект принятия решений. Принципы и основные этапы принятия и исполнения государственных решений. Механизмы разработки и принятия государственных решений. Организация процесса исполнения государственных решений. Мониторинг и контроль исполнения государственных управленческих решений.</w:t>
      </w:r>
    </w:p>
    <w:p w:rsidR="00A3248D" w:rsidRPr="00AF4C57" w:rsidRDefault="0016151B" w:rsidP="0016151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Технологии оценки качества и эффективности исполнения государственных управленческих решений.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81E0F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B70E8"/>
    <w:rsid w:val="00C94952"/>
    <w:rsid w:val="00D03745"/>
    <w:rsid w:val="00D40C7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909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86EBD-ECC5-44E6-A737-6041E01AF91A}"/>
</file>

<file path=customXml/itemProps2.xml><?xml version="1.0" encoding="utf-8"?>
<ds:datastoreItem xmlns:ds="http://schemas.openxmlformats.org/officeDocument/2006/customXml" ds:itemID="{F7F61C22-150E-474D-99B7-CE754C577AEA}"/>
</file>

<file path=customXml/itemProps3.xml><?xml version="1.0" encoding="utf-8"?>
<ds:datastoreItem xmlns:ds="http://schemas.openxmlformats.org/officeDocument/2006/customXml" ds:itemID="{A543A1B9-EE6F-4031-B233-13CBE91E5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2018-04-02T09:30:00Z</dcterms:created>
  <dcterms:modified xsi:type="dcterms:W3CDTF">2020-11-17T08:25:00Z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